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75" w:rsidRPr="00C83EAF" w:rsidRDefault="00D26675" w:rsidP="00D26675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28º SESSÃO ORDINÁRIA DO 2</w:t>
      </w:r>
      <w:r w:rsidRPr="00C83EAF">
        <w:rPr>
          <w:rFonts w:ascii="Arial" w:hAnsi="Arial" w:cs="Arial"/>
          <w:b/>
          <w:sz w:val="24"/>
          <w:szCs w:val="28"/>
          <w:u w:val="single"/>
        </w:rPr>
        <w:t>ª PERIODO LEGISLATIVO DO ANO DE 2023</w:t>
      </w:r>
    </w:p>
    <w:p w:rsidR="00514F37" w:rsidRDefault="00D26675" w:rsidP="00927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18 (dezoito) dias do mês de outubro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vigésima oitava sessão 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</w:t>
      </w:r>
      <w:r>
        <w:rPr>
          <w:rFonts w:ascii="Arial" w:hAnsi="Arial" w:cs="Arial"/>
          <w:sz w:val="24"/>
          <w:szCs w:val="24"/>
        </w:rPr>
        <w:t xml:space="preserve">vice-Presidente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</w:t>
      </w:r>
      <w:r w:rsidRPr="00E018A5">
        <w:rPr>
          <w:rFonts w:ascii="Arial" w:hAnsi="Arial" w:cs="Arial"/>
          <w:sz w:val="24"/>
          <w:szCs w:val="24"/>
        </w:rPr>
        <w:t xml:space="preserve">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</w:t>
      </w:r>
      <w:r>
        <w:rPr>
          <w:rFonts w:ascii="Arial" w:hAnsi="Arial" w:cs="Arial"/>
          <w:sz w:val="24"/>
          <w:szCs w:val="24"/>
        </w:rPr>
        <w:t xml:space="preserve"> e comunica que com a ausência do presidente no dia de hoje ele vai presidir a presente sessão</w:t>
      </w:r>
      <w:r w:rsidRPr="00E018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vice-presidente convida o vereador Raimundo Isaias de Oliveira a compor a mesa e a fazer a chamada dos vereadores com a falta do primeiro secretário Daniel Roberto dos Santos.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>: Adeilton Teixeira de Oliveira</w:t>
      </w:r>
      <w:r>
        <w:rPr>
          <w:rFonts w:ascii="Arial" w:hAnsi="Arial" w:cs="Arial"/>
          <w:sz w:val="24"/>
          <w:szCs w:val="24"/>
        </w:rPr>
        <w:t xml:space="preserve"> (ausente); </w:t>
      </w:r>
      <w:r>
        <w:rPr>
          <w:rFonts w:ascii="Arial" w:hAnsi="Arial" w:cs="Arial"/>
          <w:b/>
          <w:sz w:val="24"/>
          <w:szCs w:val="24"/>
        </w:rPr>
        <w:t>1º SECRETÁRIO EM EXERCICIO</w:t>
      </w:r>
      <w:r w:rsidRPr="00E018A5">
        <w:rPr>
          <w:rFonts w:ascii="Arial" w:hAnsi="Arial" w:cs="Arial"/>
          <w:sz w:val="24"/>
          <w:szCs w:val="24"/>
        </w:rPr>
        <w:t>:</w:t>
      </w:r>
      <w:r w:rsidRPr="00A51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Raimundo Isaias de Oliveira;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</w:t>
      </w:r>
      <w:r>
        <w:rPr>
          <w:rFonts w:ascii="Arial" w:hAnsi="Arial" w:cs="Arial"/>
          <w:sz w:val="24"/>
          <w:szCs w:val="24"/>
        </w:rPr>
        <w:t xml:space="preserve"> (ausente)</w:t>
      </w:r>
      <w:r w:rsidRPr="00E018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ria da Conceição Gomes Teixeira; João Marques de Souza;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Souza; Daniel Roberto dos Santos (ausente). </w:t>
      </w:r>
      <w:proofErr w:type="gramStart"/>
      <w:r>
        <w:rPr>
          <w:rFonts w:ascii="Arial" w:hAnsi="Arial" w:cs="Arial"/>
          <w:sz w:val="24"/>
          <w:szCs w:val="24"/>
        </w:rPr>
        <w:t>Os edil</w:t>
      </w:r>
      <w:proofErr w:type="gramEnd"/>
      <w:r>
        <w:rPr>
          <w:rFonts w:ascii="Arial" w:hAnsi="Arial" w:cs="Arial"/>
          <w:sz w:val="24"/>
          <w:szCs w:val="24"/>
        </w:rPr>
        <w:t xml:space="preserve"> Daniel Roberto dos Santos;</w:t>
      </w:r>
      <w:r w:rsidR="00697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2E6">
        <w:rPr>
          <w:rFonts w:ascii="Arial" w:hAnsi="Arial" w:cs="Arial"/>
          <w:sz w:val="24"/>
          <w:szCs w:val="24"/>
        </w:rPr>
        <w:t>Jonh</w:t>
      </w:r>
      <w:proofErr w:type="spellEnd"/>
      <w:r w:rsidR="006972E6">
        <w:rPr>
          <w:rFonts w:ascii="Arial" w:hAnsi="Arial" w:cs="Arial"/>
          <w:sz w:val="24"/>
          <w:szCs w:val="24"/>
        </w:rPr>
        <w:t xml:space="preserve"> Wayne Martins Monteiro; </w:t>
      </w:r>
      <w:r>
        <w:rPr>
          <w:rFonts w:ascii="Arial" w:hAnsi="Arial" w:cs="Arial"/>
          <w:sz w:val="24"/>
          <w:szCs w:val="24"/>
        </w:rPr>
        <w:t>Adeilton Teixeira de Oliveira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vice-presidente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Ata que é aprovada por unanimidade pelos Edis presentes e segue para leitura das matérias da ordem do dia.</w:t>
      </w:r>
      <w:r w:rsidR="006972E6" w:rsidRPr="006972E6">
        <w:rPr>
          <w:rFonts w:ascii="Arial" w:hAnsi="Arial" w:cs="Arial"/>
          <w:b/>
          <w:sz w:val="24"/>
          <w:szCs w:val="24"/>
        </w:rPr>
        <w:t xml:space="preserve"> </w:t>
      </w:r>
      <w:r w:rsidR="006972E6">
        <w:rPr>
          <w:rFonts w:ascii="Arial" w:hAnsi="Arial" w:cs="Arial"/>
          <w:b/>
          <w:sz w:val="24"/>
          <w:szCs w:val="24"/>
        </w:rPr>
        <w:t>LEITURA DOS OFICIOS DO PODER EXECUTIVO Nº 0425; 0426; 0427; 0428; 0429; 0430; 0431;</w:t>
      </w:r>
      <w:r w:rsidR="00406AB1">
        <w:rPr>
          <w:rFonts w:ascii="Arial" w:hAnsi="Arial" w:cs="Arial"/>
          <w:b/>
          <w:sz w:val="24"/>
          <w:szCs w:val="24"/>
        </w:rPr>
        <w:t xml:space="preserve"> 0432 0433</w:t>
      </w:r>
      <w:r w:rsidR="006972E6" w:rsidRPr="00A63C3D">
        <w:rPr>
          <w:rFonts w:ascii="Arial" w:hAnsi="Arial" w:cs="Arial"/>
          <w:b/>
          <w:sz w:val="24"/>
          <w:szCs w:val="24"/>
        </w:rPr>
        <w:t>/2023:</w:t>
      </w:r>
      <w:r w:rsidR="006972E6" w:rsidRPr="00A63C3D">
        <w:rPr>
          <w:rFonts w:ascii="Arial" w:hAnsi="Arial" w:cs="Arial"/>
          <w:sz w:val="24"/>
          <w:szCs w:val="24"/>
        </w:rPr>
        <w:t xml:space="preserve"> </w:t>
      </w:r>
      <w:r w:rsidR="00406AB1">
        <w:rPr>
          <w:rFonts w:ascii="Arial" w:hAnsi="Arial" w:cs="Arial"/>
          <w:sz w:val="24"/>
          <w:szCs w:val="24"/>
        </w:rPr>
        <w:t xml:space="preserve">CONVITE AOS SENHORES VEREADORES. </w:t>
      </w:r>
      <w:r w:rsidR="00406AB1">
        <w:rPr>
          <w:rFonts w:ascii="Arial" w:hAnsi="Arial" w:cs="Arial"/>
          <w:b/>
          <w:sz w:val="24"/>
          <w:szCs w:val="24"/>
        </w:rPr>
        <w:t>REQUERIMENTO Nº 030</w:t>
      </w:r>
      <w:r w:rsidR="00406AB1" w:rsidRPr="00460535">
        <w:rPr>
          <w:rFonts w:ascii="Arial" w:hAnsi="Arial" w:cs="Arial"/>
          <w:b/>
          <w:sz w:val="24"/>
          <w:szCs w:val="24"/>
        </w:rPr>
        <w:t xml:space="preserve">/2023 </w:t>
      </w:r>
      <w:r w:rsidR="00406AB1">
        <w:rPr>
          <w:rFonts w:ascii="Arial" w:hAnsi="Arial" w:cs="Arial"/>
          <w:b/>
          <w:sz w:val="24"/>
          <w:szCs w:val="24"/>
        </w:rPr>
        <w:t>DE AUTORIA DO VEREADOR JOÃO MARQUES</w:t>
      </w:r>
      <w:r w:rsidR="00406AB1" w:rsidRPr="00131F7F">
        <w:rPr>
          <w:rFonts w:ascii="Arial" w:hAnsi="Arial" w:cs="Arial"/>
          <w:b/>
          <w:sz w:val="24"/>
          <w:szCs w:val="24"/>
        </w:rPr>
        <w:t>:</w:t>
      </w:r>
      <w:r w:rsidR="00406AB1">
        <w:rPr>
          <w:rFonts w:ascii="Arial" w:hAnsi="Arial" w:cs="Arial"/>
          <w:b/>
          <w:sz w:val="24"/>
          <w:szCs w:val="24"/>
        </w:rPr>
        <w:t xml:space="preserve"> </w:t>
      </w:r>
      <w:r w:rsidR="00406AB1" w:rsidRPr="00460535">
        <w:rPr>
          <w:rFonts w:ascii="Arial" w:hAnsi="Arial" w:cs="Arial"/>
          <w:bCs/>
          <w:sz w:val="24"/>
          <w:szCs w:val="24"/>
        </w:rPr>
        <w:t xml:space="preserve">REQUER QUE SEJAM TOMADAS AS DIGNAS PROVIDÊNCIAS NO SENTIDO DE QUE </w:t>
      </w:r>
      <w:r w:rsidR="00406AB1">
        <w:rPr>
          <w:rFonts w:ascii="Arial" w:hAnsi="Arial" w:cs="Arial"/>
          <w:bCs/>
          <w:sz w:val="24"/>
          <w:szCs w:val="24"/>
        </w:rPr>
        <w:t xml:space="preserve">A </w:t>
      </w:r>
      <w:r w:rsidR="00406AB1" w:rsidRPr="00460535">
        <w:rPr>
          <w:rFonts w:ascii="Arial" w:hAnsi="Arial" w:cs="Arial"/>
          <w:bCs/>
          <w:sz w:val="24"/>
          <w:szCs w:val="24"/>
        </w:rPr>
        <w:t>SECRETARIA MUNICIPAL DE OBRAS, VEJA A POSSIBILIDADE DE SER REALIZADA A</w:t>
      </w:r>
      <w:r w:rsidR="00406AB1">
        <w:rPr>
          <w:rFonts w:ascii="Arial" w:hAnsi="Arial" w:cs="Arial"/>
          <w:bCs/>
          <w:sz w:val="24"/>
          <w:szCs w:val="24"/>
        </w:rPr>
        <w:t xml:space="preserve"> MANUTENÇÃO </w:t>
      </w:r>
      <w:r w:rsidR="00752998">
        <w:rPr>
          <w:rFonts w:ascii="Arial" w:hAnsi="Arial" w:cs="Arial"/>
          <w:bCs/>
          <w:sz w:val="24"/>
          <w:szCs w:val="24"/>
        </w:rPr>
        <w:t xml:space="preserve">DA PRAÇA JOSÉ MARIA DE SOUZA NA COMUNIDADE DE GADO BRAVO. </w:t>
      </w:r>
      <w:r w:rsidR="00406AB1">
        <w:rPr>
          <w:rFonts w:ascii="Arial" w:hAnsi="Arial" w:cs="Arial"/>
          <w:b/>
          <w:sz w:val="24"/>
          <w:szCs w:val="24"/>
        </w:rPr>
        <w:t>REQUERIMENTO Nº 031</w:t>
      </w:r>
      <w:r w:rsidR="00406AB1" w:rsidRPr="00460535">
        <w:rPr>
          <w:rFonts w:ascii="Arial" w:hAnsi="Arial" w:cs="Arial"/>
          <w:b/>
          <w:sz w:val="24"/>
          <w:szCs w:val="24"/>
        </w:rPr>
        <w:t xml:space="preserve">/2023 </w:t>
      </w:r>
      <w:r w:rsidR="00406AB1">
        <w:rPr>
          <w:rFonts w:ascii="Arial" w:hAnsi="Arial" w:cs="Arial"/>
          <w:b/>
          <w:sz w:val="24"/>
          <w:szCs w:val="24"/>
        </w:rPr>
        <w:t>DE AUTORIA DO VEREADOR JOÃO MARQUES</w:t>
      </w:r>
      <w:r w:rsidR="00406AB1" w:rsidRPr="00131F7F">
        <w:rPr>
          <w:rFonts w:ascii="Arial" w:hAnsi="Arial" w:cs="Arial"/>
          <w:b/>
          <w:sz w:val="24"/>
          <w:szCs w:val="24"/>
        </w:rPr>
        <w:t>:</w:t>
      </w:r>
      <w:r w:rsidR="00406AB1">
        <w:rPr>
          <w:rFonts w:ascii="Arial" w:hAnsi="Arial" w:cs="Arial"/>
          <w:b/>
          <w:sz w:val="24"/>
          <w:szCs w:val="24"/>
        </w:rPr>
        <w:t xml:space="preserve"> </w:t>
      </w:r>
      <w:r w:rsidR="00406AB1" w:rsidRPr="00460535">
        <w:rPr>
          <w:rFonts w:ascii="Arial" w:hAnsi="Arial" w:cs="Arial"/>
          <w:bCs/>
          <w:sz w:val="24"/>
          <w:szCs w:val="24"/>
        </w:rPr>
        <w:t xml:space="preserve">REQUER QUE SEJAM TOMADAS AS DIGNAS PROVIDÊNCIAS NO SENTIDO DE QUE </w:t>
      </w:r>
      <w:r w:rsidR="00406AB1">
        <w:rPr>
          <w:rFonts w:ascii="Arial" w:hAnsi="Arial" w:cs="Arial"/>
          <w:bCs/>
          <w:sz w:val="24"/>
          <w:szCs w:val="24"/>
        </w:rPr>
        <w:t xml:space="preserve">A </w:t>
      </w:r>
      <w:r w:rsidR="00406AB1" w:rsidRPr="00460535">
        <w:rPr>
          <w:rFonts w:ascii="Arial" w:hAnsi="Arial" w:cs="Arial"/>
          <w:bCs/>
          <w:sz w:val="24"/>
          <w:szCs w:val="24"/>
        </w:rPr>
        <w:t>SECRETARIA MUNICIPAL DE OBRAS, VEJA A POSSIBILIDADE DE SER REALIZADA A</w:t>
      </w:r>
      <w:r w:rsidR="00406AB1">
        <w:rPr>
          <w:rFonts w:ascii="Arial" w:hAnsi="Arial" w:cs="Arial"/>
          <w:bCs/>
          <w:sz w:val="24"/>
          <w:szCs w:val="24"/>
        </w:rPr>
        <w:t xml:space="preserve"> MANUTENÇÃO DOS REFLETORES DO CAMPO DE FUTEBOL DO MUNICÍPIO.</w:t>
      </w:r>
      <w:r w:rsidR="00752998">
        <w:rPr>
          <w:rFonts w:ascii="Arial" w:hAnsi="Arial" w:cs="Arial"/>
          <w:bCs/>
          <w:sz w:val="24"/>
          <w:szCs w:val="24"/>
        </w:rPr>
        <w:t xml:space="preserve"> </w:t>
      </w:r>
      <w:r w:rsidR="00752998" w:rsidRPr="00446919">
        <w:rPr>
          <w:rFonts w:ascii="Arial" w:hAnsi="Arial" w:cs="Arial"/>
          <w:b/>
          <w:sz w:val="24"/>
          <w:szCs w:val="24"/>
        </w:rPr>
        <w:t>PROJETO DE LEI DO</w:t>
      </w:r>
      <w:r w:rsidR="00752998">
        <w:rPr>
          <w:rFonts w:ascii="Arial" w:hAnsi="Arial" w:cs="Arial"/>
          <w:b/>
          <w:sz w:val="24"/>
          <w:szCs w:val="24"/>
        </w:rPr>
        <w:t xml:space="preserve"> LEGISLATIVO Nº 016</w:t>
      </w:r>
      <w:r w:rsidR="00752998" w:rsidRPr="00B0472D">
        <w:rPr>
          <w:rFonts w:ascii="Arial" w:hAnsi="Arial" w:cs="Arial"/>
          <w:b/>
          <w:sz w:val="24"/>
          <w:szCs w:val="24"/>
        </w:rPr>
        <w:t>/2023:</w:t>
      </w:r>
      <w:r w:rsidR="00752998">
        <w:rPr>
          <w:rFonts w:ascii="Arial" w:hAnsi="Arial" w:cs="Arial"/>
          <w:sz w:val="24"/>
          <w:szCs w:val="24"/>
        </w:rPr>
        <w:t xml:space="preserve"> DENOMINA DE RUA FRANCISCA RODRIGUES DE SOUZA, A RUA PROJETADA “H”, NO LOTEAMENTO GRANJA VALE DO SOL NASCENTE, NO MUNICÍPIO DE TIBAU, E DÁ OUTRAS PROVIDÊNCIAS”.</w:t>
      </w:r>
      <w:r w:rsidR="00752998" w:rsidRPr="008D3AC9">
        <w:rPr>
          <w:rFonts w:ascii="Arial" w:hAnsi="Arial" w:cs="Arial"/>
          <w:sz w:val="24"/>
          <w:szCs w:val="24"/>
        </w:rPr>
        <w:t xml:space="preserve"> </w:t>
      </w:r>
      <w:r w:rsidR="00752998" w:rsidRPr="00446919">
        <w:rPr>
          <w:rFonts w:ascii="Arial" w:hAnsi="Arial" w:cs="Arial"/>
          <w:b/>
          <w:sz w:val="24"/>
          <w:szCs w:val="24"/>
        </w:rPr>
        <w:t>PROJETO DE LEI DO</w:t>
      </w:r>
      <w:r w:rsidR="00752998">
        <w:rPr>
          <w:rFonts w:ascii="Arial" w:hAnsi="Arial" w:cs="Arial"/>
          <w:b/>
          <w:sz w:val="24"/>
          <w:szCs w:val="24"/>
        </w:rPr>
        <w:t xml:space="preserve"> LEGISLATIVO Nº 017</w:t>
      </w:r>
      <w:r w:rsidR="00752998" w:rsidRPr="00B0472D">
        <w:rPr>
          <w:rFonts w:ascii="Arial" w:hAnsi="Arial" w:cs="Arial"/>
          <w:b/>
          <w:sz w:val="24"/>
          <w:szCs w:val="24"/>
        </w:rPr>
        <w:t>/2023:</w:t>
      </w:r>
      <w:r w:rsidR="00752998">
        <w:rPr>
          <w:rFonts w:ascii="Arial" w:hAnsi="Arial" w:cs="Arial"/>
          <w:b/>
          <w:sz w:val="24"/>
          <w:szCs w:val="24"/>
        </w:rPr>
        <w:t xml:space="preserve"> </w:t>
      </w:r>
      <w:r w:rsidR="00752998" w:rsidRPr="00752998">
        <w:rPr>
          <w:rFonts w:ascii="Arial" w:hAnsi="Arial" w:cs="Arial"/>
          <w:sz w:val="24"/>
          <w:szCs w:val="24"/>
        </w:rPr>
        <w:t>“AUTORIZA O PODER EXECUTIVO MUNIC</w:t>
      </w:r>
      <w:r w:rsidR="00CE04FF">
        <w:rPr>
          <w:rFonts w:ascii="Arial" w:hAnsi="Arial" w:cs="Arial"/>
          <w:sz w:val="24"/>
          <w:szCs w:val="24"/>
        </w:rPr>
        <w:t xml:space="preserve">IPAL, A TRANSFORMAR OS CARGOS DE AUXILIAR DE SERVIÇOS </w:t>
      </w:r>
      <w:r w:rsidR="00CE04FF">
        <w:rPr>
          <w:rFonts w:ascii="Arial" w:hAnsi="Arial" w:cs="Arial"/>
          <w:sz w:val="24"/>
          <w:szCs w:val="24"/>
        </w:rPr>
        <w:lastRenderedPageBreak/>
        <w:t>GERAIS (ASG), GARI E AUXILIAR DE ENFERMAGEM EM TÉCNICO EM ENFERMAGEM E DÁ OUTRAS PROVIDÊNCIAS”.</w:t>
      </w:r>
      <w:r w:rsidR="00CE04FF">
        <w:rPr>
          <w:rFonts w:ascii="Arial" w:hAnsi="Arial" w:cs="Arial"/>
          <w:b/>
          <w:sz w:val="24"/>
          <w:szCs w:val="24"/>
        </w:rPr>
        <w:t xml:space="preserve"> </w:t>
      </w:r>
      <w:r w:rsidR="00406AB1" w:rsidRPr="00446919">
        <w:rPr>
          <w:rFonts w:ascii="Arial" w:hAnsi="Arial" w:cs="Arial"/>
          <w:b/>
          <w:sz w:val="24"/>
          <w:szCs w:val="24"/>
        </w:rPr>
        <w:t>PROJETO DE LEI DO</w:t>
      </w:r>
      <w:r w:rsidR="00406AB1">
        <w:rPr>
          <w:rFonts w:ascii="Arial" w:hAnsi="Arial" w:cs="Arial"/>
          <w:b/>
          <w:sz w:val="24"/>
          <w:szCs w:val="24"/>
        </w:rPr>
        <w:t xml:space="preserve"> PODER EXECUTIVO Nº 021</w:t>
      </w:r>
      <w:r w:rsidR="00406AB1" w:rsidRPr="00B0472D">
        <w:rPr>
          <w:rFonts w:ascii="Arial" w:hAnsi="Arial" w:cs="Arial"/>
          <w:b/>
          <w:sz w:val="24"/>
          <w:szCs w:val="24"/>
        </w:rPr>
        <w:t>/2023:</w:t>
      </w:r>
      <w:r w:rsidR="00406AB1">
        <w:rPr>
          <w:rFonts w:ascii="Arial" w:hAnsi="Arial" w:cs="Arial"/>
          <w:b/>
          <w:sz w:val="24"/>
          <w:szCs w:val="24"/>
        </w:rPr>
        <w:t xml:space="preserve"> </w:t>
      </w:r>
      <w:r w:rsidR="00406AB1">
        <w:rPr>
          <w:rFonts w:ascii="Arial" w:hAnsi="Arial" w:cs="Arial"/>
          <w:sz w:val="24"/>
          <w:szCs w:val="24"/>
        </w:rPr>
        <w:t>CRÉDITO ADICIONAL ESPECIAL NO VALOR R$ 100.000,00 (CEM MIL REAIS).</w:t>
      </w:r>
      <w:r w:rsidR="00F20C20">
        <w:rPr>
          <w:rFonts w:ascii="Arial" w:hAnsi="Arial" w:cs="Arial"/>
          <w:sz w:val="24"/>
          <w:szCs w:val="24"/>
        </w:rPr>
        <w:t xml:space="preserve"> Secretária Legislativa encerra a leitura da ordem do dia passando a palavra para o vice-Presidente, </w:t>
      </w:r>
      <w:proofErr w:type="spellStart"/>
      <w:r w:rsidR="00F20C20">
        <w:rPr>
          <w:rFonts w:ascii="Arial" w:hAnsi="Arial" w:cs="Arial"/>
          <w:sz w:val="24"/>
          <w:szCs w:val="24"/>
        </w:rPr>
        <w:t>Juscielzo</w:t>
      </w:r>
      <w:proofErr w:type="spellEnd"/>
      <w:r w:rsidR="00F20C20">
        <w:rPr>
          <w:rFonts w:ascii="Arial" w:hAnsi="Arial" w:cs="Arial"/>
          <w:sz w:val="24"/>
          <w:szCs w:val="24"/>
        </w:rPr>
        <w:t xml:space="preserve"> Rodrigues que inicia fazendo a leitura dos </w:t>
      </w:r>
      <w:r w:rsidR="00985EBD">
        <w:rPr>
          <w:rFonts w:ascii="Arial" w:hAnsi="Arial" w:cs="Arial"/>
          <w:sz w:val="24"/>
          <w:szCs w:val="24"/>
        </w:rPr>
        <w:t>requerimentos Nº 030/</w:t>
      </w:r>
      <w:r w:rsidR="00204EEB">
        <w:rPr>
          <w:rFonts w:ascii="Arial" w:hAnsi="Arial" w:cs="Arial"/>
          <w:sz w:val="24"/>
          <w:szCs w:val="24"/>
        </w:rPr>
        <w:t xml:space="preserve">2023 e Nº 031/2023 e convida o vereador autor dos dois requerimentos a fazer sua justificativa no Plenário. O vereador justifica que no requerimento Nº 030/2023 que já vem fazendo essas solicitações a muito tempo de pedir a manutenção dos refletores do campo de futebol do nosso município. Diz que através de outro vereador o mesmo ficou sabendo que iria acontecer as trocas dos refletores do campo de futebol por lâmpadas de LED e o edil parabeniza a prefeita Lidiane Marques </w:t>
      </w:r>
      <w:r w:rsidR="00AA51E7">
        <w:rPr>
          <w:rFonts w:ascii="Arial" w:hAnsi="Arial" w:cs="Arial"/>
          <w:sz w:val="24"/>
          <w:szCs w:val="24"/>
        </w:rPr>
        <w:t>por proporcionar esse benefício a</w:t>
      </w:r>
      <w:r w:rsidR="00204EEB">
        <w:rPr>
          <w:rFonts w:ascii="Arial" w:hAnsi="Arial" w:cs="Arial"/>
          <w:sz w:val="24"/>
          <w:szCs w:val="24"/>
        </w:rPr>
        <w:t xml:space="preserve">os esportistas </w:t>
      </w:r>
      <w:r w:rsidR="00AA51E7">
        <w:rPr>
          <w:rFonts w:ascii="Arial" w:hAnsi="Arial" w:cs="Arial"/>
          <w:sz w:val="24"/>
          <w:szCs w:val="24"/>
        </w:rPr>
        <w:t>que tanto esperavam</w:t>
      </w:r>
      <w:r w:rsidR="00204EEB">
        <w:rPr>
          <w:rFonts w:ascii="Arial" w:hAnsi="Arial" w:cs="Arial"/>
          <w:sz w:val="24"/>
          <w:szCs w:val="24"/>
        </w:rPr>
        <w:t xml:space="preserve"> por essas luminárias no campo. No outro requerimento Nº 031/2023 solicita que seja realizada a manutenção da praça de Gado Bravo na qual é uma praça muito bonita, porém não está sendo zelada, pois está precisando de muitas manutenções.</w:t>
      </w:r>
      <w:r w:rsidR="00AA51E7">
        <w:rPr>
          <w:rFonts w:ascii="Arial" w:hAnsi="Arial" w:cs="Arial"/>
          <w:sz w:val="24"/>
          <w:szCs w:val="24"/>
        </w:rPr>
        <w:t xml:space="preserve"> O vice-presidente coloca os dois </w:t>
      </w:r>
      <w:r w:rsidR="00C62D14">
        <w:rPr>
          <w:rFonts w:ascii="Arial" w:hAnsi="Arial" w:cs="Arial"/>
          <w:sz w:val="24"/>
          <w:szCs w:val="24"/>
        </w:rPr>
        <w:t>requerimentos</w:t>
      </w:r>
      <w:r w:rsidR="00AA51E7">
        <w:rPr>
          <w:rFonts w:ascii="Arial" w:hAnsi="Arial" w:cs="Arial"/>
          <w:sz w:val="24"/>
          <w:szCs w:val="24"/>
        </w:rPr>
        <w:t xml:space="preserve"> Nº 030 e 031/2023 em votação, sendo aprovado por 2/3 (dois terços) em primeira e única votação. </w:t>
      </w:r>
      <w:r w:rsidR="00C62D14">
        <w:rPr>
          <w:rFonts w:ascii="Arial" w:hAnsi="Arial" w:cs="Arial"/>
          <w:sz w:val="24"/>
          <w:szCs w:val="24"/>
        </w:rPr>
        <w:t>O</w:t>
      </w:r>
      <w:r w:rsidR="00AA51E7">
        <w:rPr>
          <w:rFonts w:ascii="Arial" w:hAnsi="Arial" w:cs="Arial"/>
          <w:sz w:val="24"/>
          <w:szCs w:val="24"/>
        </w:rPr>
        <w:t xml:space="preserve"> vice-presidente da continuidade com a leitura</w:t>
      </w:r>
      <w:r w:rsidR="00204EEB">
        <w:rPr>
          <w:rFonts w:ascii="Arial" w:hAnsi="Arial" w:cs="Arial"/>
          <w:sz w:val="24"/>
          <w:szCs w:val="24"/>
        </w:rPr>
        <w:t xml:space="preserve"> </w:t>
      </w:r>
      <w:r w:rsidR="00AA51E7">
        <w:rPr>
          <w:rFonts w:ascii="Arial" w:hAnsi="Arial" w:cs="Arial"/>
          <w:sz w:val="24"/>
          <w:szCs w:val="24"/>
        </w:rPr>
        <w:t xml:space="preserve">do </w:t>
      </w:r>
      <w:r w:rsidR="00F20C20">
        <w:rPr>
          <w:rFonts w:ascii="Arial" w:hAnsi="Arial" w:cs="Arial"/>
          <w:sz w:val="24"/>
          <w:szCs w:val="24"/>
        </w:rPr>
        <w:t xml:space="preserve">PL do Poder Executivo Nº 021/2023 e comunica que esse projeto já está a mais de quinze dias para o parecer das comissões na qual não foi dado, por isso pede que os vereadores das comissões (CCJ E COF) expresse seu parecer verbal para colocar o PL Nº 021/2023 em primeira votação. As comissões expressaram seus pareceres favoráveis ao PL Nº 021/2023. O </w:t>
      </w:r>
      <w:r w:rsidR="00985EBD">
        <w:rPr>
          <w:rFonts w:ascii="Arial" w:hAnsi="Arial" w:cs="Arial"/>
          <w:sz w:val="24"/>
          <w:szCs w:val="24"/>
        </w:rPr>
        <w:t>vice-</w:t>
      </w:r>
      <w:r w:rsidR="00F20C20">
        <w:rPr>
          <w:rFonts w:ascii="Arial" w:hAnsi="Arial" w:cs="Arial"/>
          <w:sz w:val="24"/>
          <w:szCs w:val="24"/>
        </w:rPr>
        <w:t>presidente da continuidade colocando o PL Nº 021/2023 em primeira votação, sendo aprovado por 2/3 (dois terços) dos votos</w:t>
      </w:r>
      <w:r w:rsidR="00AA51E7">
        <w:rPr>
          <w:rFonts w:ascii="Arial" w:hAnsi="Arial" w:cs="Arial"/>
          <w:sz w:val="24"/>
          <w:szCs w:val="24"/>
        </w:rPr>
        <w:t xml:space="preserve"> em primeira votação</w:t>
      </w:r>
      <w:r w:rsidR="00985EBD">
        <w:rPr>
          <w:rFonts w:ascii="Arial" w:hAnsi="Arial" w:cs="Arial"/>
          <w:sz w:val="24"/>
          <w:szCs w:val="24"/>
        </w:rPr>
        <w:t xml:space="preserve">. O vice-presidente também faz a leitura do PL </w:t>
      </w:r>
      <w:r w:rsidR="00C62D14">
        <w:rPr>
          <w:rFonts w:ascii="Arial" w:hAnsi="Arial" w:cs="Arial"/>
          <w:sz w:val="24"/>
          <w:szCs w:val="24"/>
        </w:rPr>
        <w:t xml:space="preserve">Legislativo </w:t>
      </w:r>
      <w:r w:rsidR="00985EBD">
        <w:rPr>
          <w:rFonts w:ascii="Arial" w:hAnsi="Arial" w:cs="Arial"/>
          <w:sz w:val="24"/>
          <w:szCs w:val="24"/>
        </w:rPr>
        <w:t xml:space="preserve">Nº 016/2023 e convida o vereador autor Luiz </w:t>
      </w:r>
      <w:proofErr w:type="spellStart"/>
      <w:r w:rsidR="00985EBD">
        <w:rPr>
          <w:rFonts w:ascii="Arial" w:hAnsi="Arial" w:cs="Arial"/>
          <w:sz w:val="24"/>
          <w:szCs w:val="24"/>
        </w:rPr>
        <w:t>Nildo</w:t>
      </w:r>
      <w:proofErr w:type="spellEnd"/>
      <w:r w:rsidR="00985EBD">
        <w:rPr>
          <w:rFonts w:ascii="Arial" w:hAnsi="Arial" w:cs="Arial"/>
          <w:sz w:val="24"/>
          <w:szCs w:val="24"/>
        </w:rPr>
        <w:t xml:space="preserve"> a fazer sua justificativa</w:t>
      </w:r>
      <w:r w:rsidR="00C62D14">
        <w:rPr>
          <w:rFonts w:ascii="Arial" w:hAnsi="Arial" w:cs="Arial"/>
          <w:sz w:val="24"/>
          <w:szCs w:val="24"/>
        </w:rPr>
        <w:t xml:space="preserve"> no plenário</w:t>
      </w:r>
      <w:r w:rsidR="00985EBD">
        <w:rPr>
          <w:rFonts w:ascii="Arial" w:hAnsi="Arial" w:cs="Arial"/>
          <w:sz w:val="24"/>
          <w:szCs w:val="24"/>
        </w:rPr>
        <w:t xml:space="preserve">. O vereador </w:t>
      </w:r>
      <w:r w:rsidR="00C62D14">
        <w:rPr>
          <w:rFonts w:ascii="Arial" w:hAnsi="Arial" w:cs="Arial"/>
          <w:sz w:val="24"/>
          <w:szCs w:val="24"/>
        </w:rPr>
        <w:t xml:space="preserve">justifica que é um projeto simples, mas que a pessoa foi muito importante em minha vida e que muito conhecida por muitos no município dona </w:t>
      </w:r>
      <w:proofErr w:type="spellStart"/>
      <w:r w:rsidR="00C62D14">
        <w:rPr>
          <w:rFonts w:ascii="Arial" w:hAnsi="Arial" w:cs="Arial"/>
          <w:sz w:val="24"/>
          <w:szCs w:val="24"/>
        </w:rPr>
        <w:t>Quinininha</w:t>
      </w:r>
      <w:proofErr w:type="spellEnd"/>
      <w:r w:rsidR="00C62D14">
        <w:rPr>
          <w:rFonts w:ascii="Arial" w:hAnsi="Arial" w:cs="Arial"/>
          <w:sz w:val="24"/>
          <w:szCs w:val="24"/>
        </w:rPr>
        <w:t xml:space="preserve">. Ela fez parte de minha infância e quero eternizar com muito carinho o nome dela em uma das ruas do nosso município, peço aos colegas vereadores que votem favorável as esse PL. o vice-presidente submete em votação o PL Nº 016/2023 em primeira votação, sendo aprovado por 2/3 (dois terços) em primeira votação. O vice-presidente da continuidade a sessão fazendo a leitura do PL do legislativo Nº 017/2023 de autoria do Edil Luiz </w:t>
      </w:r>
      <w:proofErr w:type="spellStart"/>
      <w:r w:rsidR="00C62D14">
        <w:rPr>
          <w:rFonts w:ascii="Arial" w:hAnsi="Arial" w:cs="Arial"/>
          <w:sz w:val="24"/>
          <w:szCs w:val="24"/>
        </w:rPr>
        <w:t>Nildo</w:t>
      </w:r>
      <w:proofErr w:type="spellEnd"/>
      <w:r w:rsidR="00C62D14">
        <w:rPr>
          <w:rFonts w:ascii="Arial" w:hAnsi="Arial" w:cs="Arial"/>
          <w:sz w:val="24"/>
          <w:szCs w:val="24"/>
        </w:rPr>
        <w:t xml:space="preserve"> e despacha o PL para comissões (CCJ, COF E CSEPH)</w:t>
      </w:r>
      <w:r w:rsidR="00EA7EB9">
        <w:rPr>
          <w:rFonts w:ascii="Arial" w:hAnsi="Arial" w:cs="Arial"/>
          <w:sz w:val="24"/>
          <w:szCs w:val="24"/>
        </w:rPr>
        <w:t xml:space="preserve"> para os seus pareceres. Não havendo mais pronunciamentos o vice-presidente fecha a ordem do dia e abre os </w:t>
      </w:r>
      <w:r w:rsidR="00EA7EB9">
        <w:rPr>
          <w:rFonts w:ascii="Arial" w:hAnsi="Arial" w:cs="Arial"/>
          <w:b/>
          <w:sz w:val="24"/>
          <w:szCs w:val="24"/>
        </w:rPr>
        <w:t>Ofícios Verbais</w:t>
      </w:r>
      <w:r w:rsidR="00EA7EB9" w:rsidRPr="00956DA9">
        <w:rPr>
          <w:rFonts w:ascii="Arial" w:hAnsi="Arial" w:cs="Arial"/>
          <w:b/>
          <w:sz w:val="24"/>
          <w:szCs w:val="24"/>
        </w:rPr>
        <w:t>:</w:t>
      </w:r>
      <w:r w:rsidR="00EA7EB9">
        <w:rPr>
          <w:rFonts w:ascii="Arial" w:hAnsi="Arial" w:cs="Arial"/>
          <w:b/>
          <w:sz w:val="24"/>
          <w:szCs w:val="24"/>
        </w:rPr>
        <w:t xml:space="preserve"> </w:t>
      </w:r>
      <w:r w:rsidR="00EA7EB9">
        <w:rPr>
          <w:rFonts w:ascii="Arial" w:hAnsi="Arial" w:cs="Arial"/>
          <w:sz w:val="24"/>
          <w:szCs w:val="24"/>
        </w:rPr>
        <w:t xml:space="preserve">Primeiro </w:t>
      </w:r>
      <w:r w:rsidR="00EA7EB9">
        <w:rPr>
          <w:rFonts w:ascii="Arial" w:hAnsi="Arial" w:cs="Arial"/>
          <w:b/>
          <w:sz w:val="24"/>
          <w:szCs w:val="24"/>
        </w:rPr>
        <w:t xml:space="preserve">vereador Sr. João Marques, </w:t>
      </w:r>
      <w:r w:rsidR="00EA7EB9">
        <w:rPr>
          <w:rFonts w:ascii="Arial" w:hAnsi="Arial" w:cs="Arial"/>
          <w:sz w:val="24"/>
          <w:szCs w:val="24"/>
        </w:rPr>
        <w:t>solicitou</w:t>
      </w:r>
      <w:r w:rsidR="00B244B4">
        <w:rPr>
          <w:rFonts w:ascii="Arial" w:hAnsi="Arial" w:cs="Arial"/>
          <w:sz w:val="24"/>
          <w:szCs w:val="24"/>
        </w:rPr>
        <w:t xml:space="preserve"> secretaria de obras que seja realizado a coleta dos sacos plástico que ficam ao redor do muro do lixão. Solicitou também </w:t>
      </w:r>
      <w:r w:rsidR="00AD156B">
        <w:rPr>
          <w:rFonts w:ascii="Arial" w:hAnsi="Arial" w:cs="Arial"/>
          <w:sz w:val="24"/>
          <w:szCs w:val="24"/>
        </w:rPr>
        <w:t>que o secretario</w:t>
      </w:r>
      <w:r w:rsidR="00B244B4">
        <w:rPr>
          <w:rFonts w:ascii="Arial" w:hAnsi="Arial" w:cs="Arial"/>
          <w:sz w:val="24"/>
          <w:szCs w:val="24"/>
        </w:rPr>
        <w:t xml:space="preserve"> envie para a </w:t>
      </w:r>
      <w:r w:rsidR="00AD156B">
        <w:rPr>
          <w:rFonts w:ascii="Arial" w:hAnsi="Arial" w:cs="Arial"/>
          <w:sz w:val="24"/>
          <w:szCs w:val="24"/>
        </w:rPr>
        <w:t>câmara</w:t>
      </w:r>
      <w:r w:rsidR="00B244B4">
        <w:rPr>
          <w:rFonts w:ascii="Arial" w:hAnsi="Arial" w:cs="Arial"/>
          <w:sz w:val="24"/>
          <w:szCs w:val="24"/>
        </w:rPr>
        <w:t xml:space="preserve"> </w:t>
      </w:r>
      <w:r w:rsidR="00C6190F">
        <w:rPr>
          <w:rFonts w:ascii="Arial" w:hAnsi="Arial" w:cs="Arial"/>
          <w:sz w:val="24"/>
          <w:szCs w:val="24"/>
        </w:rPr>
        <w:t xml:space="preserve">legislativa </w:t>
      </w:r>
      <w:r w:rsidR="00B244B4">
        <w:rPr>
          <w:rFonts w:ascii="Arial" w:hAnsi="Arial" w:cs="Arial"/>
          <w:sz w:val="24"/>
          <w:szCs w:val="24"/>
        </w:rPr>
        <w:t xml:space="preserve">sobre o termino de pavimentação da Rua Estrela do </w:t>
      </w:r>
      <w:r w:rsidR="00DD6296">
        <w:rPr>
          <w:rFonts w:ascii="Arial" w:hAnsi="Arial" w:cs="Arial"/>
          <w:sz w:val="24"/>
          <w:szCs w:val="24"/>
        </w:rPr>
        <w:t>mar.</w:t>
      </w:r>
      <w:r w:rsidR="00AD156B">
        <w:rPr>
          <w:rFonts w:ascii="Arial" w:hAnsi="Arial" w:cs="Arial"/>
          <w:sz w:val="24"/>
          <w:szCs w:val="24"/>
        </w:rPr>
        <w:t xml:space="preserve"> </w:t>
      </w:r>
      <w:r w:rsidR="00B244B4">
        <w:rPr>
          <w:rFonts w:ascii="Arial" w:hAnsi="Arial" w:cs="Arial"/>
          <w:sz w:val="24"/>
          <w:szCs w:val="24"/>
        </w:rPr>
        <w:t xml:space="preserve">Solicitou </w:t>
      </w:r>
      <w:r w:rsidR="00C6190F">
        <w:rPr>
          <w:rFonts w:ascii="Arial" w:hAnsi="Arial" w:cs="Arial"/>
          <w:sz w:val="24"/>
          <w:szCs w:val="24"/>
        </w:rPr>
        <w:lastRenderedPageBreak/>
        <w:t>também</w:t>
      </w:r>
      <w:r w:rsidR="00B244B4">
        <w:rPr>
          <w:rFonts w:ascii="Arial" w:hAnsi="Arial" w:cs="Arial"/>
          <w:sz w:val="24"/>
          <w:szCs w:val="24"/>
        </w:rPr>
        <w:t xml:space="preserve"> </w:t>
      </w:r>
      <w:r w:rsidR="00C6190F">
        <w:rPr>
          <w:rFonts w:ascii="Arial" w:hAnsi="Arial" w:cs="Arial"/>
          <w:sz w:val="24"/>
          <w:szCs w:val="24"/>
        </w:rPr>
        <w:t>que o Secretario de Obras realize uma vistoria em uma obra localizado vizinho ao Posto de Nilo Nolasco e defronte ao supermercado José Felix.</w:t>
      </w:r>
      <w:r w:rsidR="00DD6296">
        <w:rPr>
          <w:rFonts w:ascii="Arial" w:hAnsi="Arial" w:cs="Arial"/>
          <w:sz w:val="24"/>
          <w:szCs w:val="24"/>
        </w:rPr>
        <w:t xml:space="preserve"> Solicitou também a secretaria de Obras que seja realizado o concerto do banheiro feminino da Unidade </w:t>
      </w:r>
      <w:r w:rsidR="00755A33">
        <w:rPr>
          <w:rFonts w:ascii="Arial" w:hAnsi="Arial" w:cs="Arial"/>
          <w:sz w:val="24"/>
          <w:szCs w:val="24"/>
        </w:rPr>
        <w:t>Mista de Saúde Santa Terezinha.</w:t>
      </w:r>
      <w:r w:rsidR="00DD6296">
        <w:rPr>
          <w:rFonts w:ascii="Arial" w:hAnsi="Arial" w:cs="Arial"/>
          <w:sz w:val="24"/>
          <w:szCs w:val="24"/>
        </w:rPr>
        <w:t xml:space="preserve"> </w:t>
      </w:r>
      <w:r w:rsidR="00B244B4">
        <w:rPr>
          <w:rFonts w:ascii="Arial" w:hAnsi="Arial" w:cs="Arial"/>
          <w:sz w:val="24"/>
          <w:szCs w:val="24"/>
        </w:rPr>
        <w:t>Solicitou da secretaria de esporte que seja disponibilizado bolas para os treino</w:t>
      </w:r>
      <w:r w:rsidR="00C6190F">
        <w:rPr>
          <w:rFonts w:ascii="Arial" w:hAnsi="Arial" w:cs="Arial"/>
          <w:sz w:val="24"/>
          <w:szCs w:val="24"/>
        </w:rPr>
        <w:t>s</w:t>
      </w:r>
      <w:r w:rsidR="00B244B4">
        <w:rPr>
          <w:rFonts w:ascii="Arial" w:hAnsi="Arial" w:cs="Arial"/>
          <w:sz w:val="24"/>
          <w:szCs w:val="24"/>
        </w:rPr>
        <w:t xml:space="preserve"> no campo de futebol do município.</w:t>
      </w:r>
      <w:r w:rsidR="00C6190F">
        <w:rPr>
          <w:rFonts w:ascii="Arial" w:hAnsi="Arial" w:cs="Arial"/>
          <w:sz w:val="24"/>
          <w:szCs w:val="24"/>
        </w:rPr>
        <w:t xml:space="preserve"> Segundo </w:t>
      </w:r>
      <w:r w:rsidR="00AD156B">
        <w:rPr>
          <w:rFonts w:ascii="Arial" w:hAnsi="Arial" w:cs="Arial"/>
          <w:b/>
          <w:sz w:val="24"/>
          <w:szCs w:val="24"/>
        </w:rPr>
        <w:t>vereador Sr. Raimundo Isaias</w:t>
      </w:r>
      <w:r w:rsidR="00C6190F">
        <w:rPr>
          <w:rFonts w:ascii="Arial" w:hAnsi="Arial" w:cs="Arial"/>
          <w:b/>
          <w:sz w:val="24"/>
          <w:szCs w:val="24"/>
        </w:rPr>
        <w:t xml:space="preserve">, </w:t>
      </w:r>
      <w:r w:rsidR="00C6190F">
        <w:rPr>
          <w:rFonts w:ascii="Arial" w:hAnsi="Arial" w:cs="Arial"/>
          <w:sz w:val="24"/>
          <w:szCs w:val="24"/>
        </w:rPr>
        <w:t>solicitou</w:t>
      </w:r>
      <w:r w:rsidR="00AD156B">
        <w:rPr>
          <w:rFonts w:ascii="Arial" w:hAnsi="Arial" w:cs="Arial"/>
          <w:sz w:val="24"/>
          <w:szCs w:val="24"/>
        </w:rPr>
        <w:t xml:space="preserve"> secretaria de obras que seja realizad</w:t>
      </w:r>
      <w:r w:rsidR="00DD6296">
        <w:rPr>
          <w:rFonts w:ascii="Arial" w:hAnsi="Arial" w:cs="Arial"/>
          <w:sz w:val="24"/>
          <w:szCs w:val="24"/>
        </w:rPr>
        <w:t>o o roço das ruas de Gado Bravo,</w:t>
      </w:r>
      <w:r w:rsidR="00AD156B">
        <w:rPr>
          <w:rFonts w:ascii="Arial" w:hAnsi="Arial" w:cs="Arial"/>
          <w:sz w:val="24"/>
          <w:szCs w:val="24"/>
        </w:rPr>
        <w:t xml:space="preserve"> precisamente nas Ruas que dar acesso a UBS de Gado Bravo.</w:t>
      </w:r>
      <w:r w:rsidR="00DD6296">
        <w:rPr>
          <w:rFonts w:ascii="Arial" w:hAnsi="Arial" w:cs="Arial"/>
          <w:sz w:val="24"/>
          <w:szCs w:val="24"/>
        </w:rPr>
        <w:t xml:space="preserve"> Terceiro </w:t>
      </w:r>
      <w:r w:rsidR="00DD6296">
        <w:rPr>
          <w:rFonts w:ascii="Arial" w:hAnsi="Arial" w:cs="Arial"/>
          <w:b/>
          <w:sz w:val="24"/>
          <w:szCs w:val="24"/>
        </w:rPr>
        <w:t xml:space="preserve">vereador Sr. Otavio Faustino, </w:t>
      </w:r>
      <w:r w:rsidR="00DD6296">
        <w:rPr>
          <w:rFonts w:ascii="Arial" w:hAnsi="Arial" w:cs="Arial"/>
          <w:sz w:val="24"/>
          <w:szCs w:val="24"/>
        </w:rPr>
        <w:t xml:space="preserve">solicitou da Secretaria de Esporte que seja realizado uma manutenção da </w:t>
      </w:r>
      <w:proofErr w:type="spellStart"/>
      <w:r w:rsidR="00DD6296">
        <w:rPr>
          <w:rFonts w:ascii="Arial" w:hAnsi="Arial" w:cs="Arial"/>
          <w:sz w:val="24"/>
          <w:szCs w:val="24"/>
        </w:rPr>
        <w:t>Areninha</w:t>
      </w:r>
      <w:proofErr w:type="spellEnd"/>
      <w:r w:rsidR="00DD62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296">
        <w:rPr>
          <w:rFonts w:ascii="Arial" w:hAnsi="Arial" w:cs="Arial"/>
          <w:sz w:val="24"/>
          <w:szCs w:val="24"/>
        </w:rPr>
        <w:t>Society</w:t>
      </w:r>
      <w:proofErr w:type="spellEnd"/>
      <w:r w:rsidR="00DD6296">
        <w:rPr>
          <w:rFonts w:ascii="Arial" w:hAnsi="Arial" w:cs="Arial"/>
          <w:sz w:val="24"/>
          <w:szCs w:val="24"/>
        </w:rPr>
        <w:t xml:space="preserve"> da comunidade de Gado Bravo.</w:t>
      </w:r>
      <w:r w:rsidR="00FD1401">
        <w:rPr>
          <w:rFonts w:ascii="Arial" w:hAnsi="Arial" w:cs="Arial"/>
          <w:sz w:val="24"/>
          <w:szCs w:val="24"/>
        </w:rPr>
        <w:t xml:space="preserve"> Quarto </w:t>
      </w:r>
      <w:r w:rsidR="00FD1401">
        <w:rPr>
          <w:rFonts w:ascii="Arial" w:hAnsi="Arial" w:cs="Arial"/>
          <w:b/>
          <w:sz w:val="24"/>
          <w:szCs w:val="24"/>
        </w:rPr>
        <w:t xml:space="preserve">vereador Sr. Luiz </w:t>
      </w:r>
      <w:proofErr w:type="spellStart"/>
      <w:r w:rsidR="00FD1401">
        <w:rPr>
          <w:rFonts w:ascii="Arial" w:hAnsi="Arial" w:cs="Arial"/>
          <w:b/>
          <w:sz w:val="24"/>
          <w:szCs w:val="24"/>
        </w:rPr>
        <w:t>Nildo</w:t>
      </w:r>
      <w:proofErr w:type="spellEnd"/>
      <w:r w:rsidR="00FD1401">
        <w:rPr>
          <w:rFonts w:ascii="Arial" w:hAnsi="Arial" w:cs="Arial"/>
          <w:b/>
          <w:sz w:val="24"/>
          <w:szCs w:val="24"/>
        </w:rPr>
        <w:t xml:space="preserve">, </w:t>
      </w:r>
      <w:r w:rsidR="00FD1401">
        <w:rPr>
          <w:rFonts w:ascii="Arial" w:hAnsi="Arial" w:cs="Arial"/>
          <w:sz w:val="24"/>
          <w:szCs w:val="24"/>
        </w:rPr>
        <w:t>solicitou da secretaria de Obra</w:t>
      </w:r>
      <w:r w:rsidR="00684555">
        <w:rPr>
          <w:rFonts w:ascii="Arial" w:hAnsi="Arial" w:cs="Arial"/>
          <w:sz w:val="24"/>
          <w:szCs w:val="24"/>
        </w:rPr>
        <w:t xml:space="preserve"> que seja realizado o roço como também a limpeza dos lixos nas ruas dos bairros mais distantes do centro da cidade, como por exemplo Jardim de Alicia, barra Nobre, Nova </w:t>
      </w:r>
      <w:proofErr w:type="spellStart"/>
      <w:r w:rsidR="00684555">
        <w:rPr>
          <w:rFonts w:ascii="Arial" w:hAnsi="Arial" w:cs="Arial"/>
          <w:sz w:val="24"/>
          <w:szCs w:val="24"/>
        </w:rPr>
        <w:t>Tibau</w:t>
      </w:r>
      <w:proofErr w:type="spellEnd"/>
      <w:r w:rsidR="00684555">
        <w:rPr>
          <w:rFonts w:ascii="Arial" w:hAnsi="Arial" w:cs="Arial"/>
          <w:sz w:val="24"/>
          <w:szCs w:val="24"/>
        </w:rPr>
        <w:t xml:space="preserve"> e por trás do cemitério do município</w:t>
      </w:r>
      <w:r w:rsidR="001551D9">
        <w:rPr>
          <w:rFonts w:ascii="Arial" w:hAnsi="Arial" w:cs="Arial"/>
          <w:sz w:val="24"/>
          <w:szCs w:val="24"/>
        </w:rPr>
        <w:t xml:space="preserve">. Não havendo mais pronunciamentos o vice-presidente, encerra os ofícios verbais e abre o </w:t>
      </w:r>
      <w:r w:rsidR="001551D9" w:rsidRPr="009806D6">
        <w:rPr>
          <w:rFonts w:ascii="Arial" w:hAnsi="Arial" w:cs="Arial"/>
          <w:b/>
          <w:sz w:val="24"/>
          <w:szCs w:val="24"/>
        </w:rPr>
        <w:t>Grande Expediente:</w:t>
      </w:r>
      <w:r w:rsidR="001551D9">
        <w:rPr>
          <w:rFonts w:ascii="Arial" w:hAnsi="Arial" w:cs="Arial"/>
          <w:b/>
          <w:sz w:val="24"/>
          <w:szCs w:val="24"/>
        </w:rPr>
        <w:t xml:space="preserve"> </w:t>
      </w:r>
      <w:r w:rsidR="001551D9" w:rsidRPr="002F4F3C">
        <w:rPr>
          <w:rFonts w:ascii="Arial" w:hAnsi="Arial" w:cs="Arial"/>
          <w:b/>
          <w:sz w:val="24"/>
          <w:szCs w:val="24"/>
        </w:rPr>
        <w:t>1º orador</w:t>
      </w:r>
      <w:r w:rsidR="001551D9">
        <w:rPr>
          <w:rFonts w:ascii="Arial" w:hAnsi="Arial" w:cs="Arial"/>
          <w:b/>
          <w:sz w:val="24"/>
          <w:szCs w:val="24"/>
        </w:rPr>
        <w:t xml:space="preserve"> Sr. João Marques, </w:t>
      </w:r>
      <w:r w:rsidR="001551D9">
        <w:rPr>
          <w:rFonts w:ascii="Arial" w:hAnsi="Arial" w:cs="Arial"/>
          <w:sz w:val="24"/>
          <w:szCs w:val="24"/>
        </w:rPr>
        <w:t xml:space="preserve">iniciou seu discurso parabenizando a Prefeita Lidiane Marques por atender um pedido de colocação de iluminarias novas no estádio o Rogerão, e afirma que </w:t>
      </w:r>
      <w:r w:rsidR="006D50D4">
        <w:rPr>
          <w:rFonts w:ascii="Arial" w:hAnsi="Arial" w:cs="Arial"/>
          <w:sz w:val="24"/>
          <w:szCs w:val="24"/>
        </w:rPr>
        <w:t xml:space="preserve">toda a turma que faz as equipes de esportistas do município irá </w:t>
      </w:r>
      <w:r w:rsidR="001551D9">
        <w:rPr>
          <w:rFonts w:ascii="Arial" w:hAnsi="Arial" w:cs="Arial"/>
          <w:sz w:val="24"/>
          <w:szCs w:val="24"/>
        </w:rPr>
        <w:t>ficar muito feliz e agradecido</w:t>
      </w:r>
      <w:r w:rsidR="006D50D4">
        <w:rPr>
          <w:rFonts w:ascii="Arial" w:hAnsi="Arial" w:cs="Arial"/>
          <w:sz w:val="24"/>
          <w:szCs w:val="24"/>
        </w:rPr>
        <w:t>s</w:t>
      </w:r>
      <w:r w:rsidR="001551D9">
        <w:rPr>
          <w:rFonts w:ascii="Arial" w:hAnsi="Arial" w:cs="Arial"/>
          <w:sz w:val="24"/>
          <w:szCs w:val="24"/>
        </w:rPr>
        <w:t xml:space="preserve"> por essa nova aquisição. </w:t>
      </w:r>
      <w:r w:rsidR="006D50D4">
        <w:rPr>
          <w:rFonts w:ascii="Arial" w:hAnsi="Arial" w:cs="Arial"/>
          <w:sz w:val="24"/>
          <w:szCs w:val="24"/>
        </w:rPr>
        <w:t xml:space="preserve">Parabenizou também por retomar novamente o projeto PAT no município na qual iniciou a pavimentação asfáltica da </w:t>
      </w:r>
      <w:r w:rsidR="00514F37">
        <w:rPr>
          <w:rFonts w:ascii="Arial" w:hAnsi="Arial" w:cs="Arial"/>
          <w:sz w:val="24"/>
          <w:szCs w:val="24"/>
        </w:rPr>
        <w:t>RN</w:t>
      </w:r>
      <w:r w:rsidR="006D50D4">
        <w:rPr>
          <w:rFonts w:ascii="Arial" w:hAnsi="Arial" w:cs="Arial"/>
          <w:sz w:val="24"/>
          <w:szCs w:val="24"/>
        </w:rPr>
        <w:t xml:space="preserve"> com ligação a CE na qual é uma grande obra e vai beneficiar tanto quem reside no município as residências do Jardim de Alicia e Nova </w:t>
      </w:r>
      <w:proofErr w:type="spellStart"/>
      <w:r w:rsidR="006D50D4">
        <w:rPr>
          <w:rFonts w:ascii="Arial" w:hAnsi="Arial" w:cs="Arial"/>
          <w:sz w:val="24"/>
          <w:szCs w:val="24"/>
        </w:rPr>
        <w:t>Tibau</w:t>
      </w:r>
      <w:proofErr w:type="spellEnd"/>
      <w:r w:rsidR="006D50D4">
        <w:rPr>
          <w:rFonts w:ascii="Arial" w:hAnsi="Arial" w:cs="Arial"/>
          <w:sz w:val="24"/>
          <w:szCs w:val="24"/>
        </w:rPr>
        <w:t xml:space="preserve"> como também aos que estão de passagem em tempo de veraneio na qual o centro do município fica um transito enorme, vai ajudar muita gente esse desvio. </w:t>
      </w:r>
      <w:r w:rsidR="001C3FCA">
        <w:rPr>
          <w:rFonts w:ascii="Arial" w:hAnsi="Arial" w:cs="Arial"/>
          <w:sz w:val="24"/>
          <w:szCs w:val="24"/>
        </w:rPr>
        <w:t xml:space="preserve">O vereador parabenizou o colega vereador Luiz </w:t>
      </w:r>
      <w:proofErr w:type="spellStart"/>
      <w:r w:rsidR="001C3FCA">
        <w:rPr>
          <w:rFonts w:ascii="Arial" w:hAnsi="Arial" w:cs="Arial"/>
          <w:sz w:val="24"/>
          <w:szCs w:val="24"/>
        </w:rPr>
        <w:t>Nildo</w:t>
      </w:r>
      <w:proofErr w:type="spellEnd"/>
      <w:r w:rsidR="001C3FCA">
        <w:rPr>
          <w:rFonts w:ascii="Arial" w:hAnsi="Arial" w:cs="Arial"/>
          <w:sz w:val="24"/>
          <w:szCs w:val="24"/>
        </w:rPr>
        <w:t xml:space="preserve"> pelo projeto de sua autoria que foi despachado hoje para comissões na qual pede que seja transformado os auxiliares de enfermagem em Técnico de enfermagem na qual é um feito gigante que vai beneficiar muitas pessoas do município. Encerrou seu discurso dizendo que está correndo nas redes sociais um vídeo a derrubada de um pequeno lar na qual uma família estava construindo e o vereador afirma que vai entrar em contato com a Prefeita Lidiane Marques para prestar uma ajuda </w:t>
      </w:r>
      <w:r w:rsidR="00514F37">
        <w:rPr>
          <w:rFonts w:ascii="Arial" w:hAnsi="Arial" w:cs="Arial"/>
          <w:sz w:val="24"/>
          <w:szCs w:val="24"/>
        </w:rPr>
        <w:t xml:space="preserve">a essa família </w:t>
      </w:r>
      <w:r w:rsidR="001C3FCA">
        <w:rPr>
          <w:rFonts w:ascii="Arial" w:hAnsi="Arial" w:cs="Arial"/>
          <w:sz w:val="24"/>
          <w:szCs w:val="24"/>
        </w:rPr>
        <w:t>e deixa claro que a câmara não</w:t>
      </w:r>
      <w:r w:rsidR="00514F37">
        <w:rPr>
          <w:rFonts w:ascii="Arial" w:hAnsi="Arial" w:cs="Arial"/>
          <w:sz w:val="24"/>
          <w:szCs w:val="24"/>
        </w:rPr>
        <w:t xml:space="preserve"> apoia </w:t>
      </w:r>
      <w:r w:rsidR="001C3FCA">
        <w:rPr>
          <w:rFonts w:ascii="Arial" w:hAnsi="Arial" w:cs="Arial"/>
          <w:sz w:val="24"/>
          <w:szCs w:val="24"/>
        </w:rPr>
        <w:t>essa situação e poderia ter</w:t>
      </w:r>
      <w:r w:rsidR="00514F37">
        <w:rPr>
          <w:rFonts w:ascii="Arial" w:hAnsi="Arial" w:cs="Arial"/>
          <w:sz w:val="24"/>
          <w:szCs w:val="24"/>
        </w:rPr>
        <w:t xml:space="preserve"> sido realizado de outra forma. </w:t>
      </w:r>
      <w:r w:rsidR="00514F37">
        <w:rPr>
          <w:rFonts w:ascii="Arial" w:hAnsi="Arial" w:cs="Arial"/>
          <w:b/>
          <w:sz w:val="24"/>
          <w:szCs w:val="24"/>
        </w:rPr>
        <w:t>2</w:t>
      </w:r>
      <w:r w:rsidR="00514F37" w:rsidRPr="002F4F3C">
        <w:rPr>
          <w:rFonts w:ascii="Arial" w:hAnsi="Arial" w:cs="Arial"/>
          <w:b/>
          <w:sz w:val="24"/>
          <w:szCs w:val="24"/>
        </w:rPr>
        <w:t>º orador</w:t>
      </w:r>
      <w:r w:rsidR="00514F37">
        <w:rPr>
          <w:rFonts w:ascii="Arial" w:hAnsi="Arial" w:cs="Arial"/>
          <w:b/>
          <w:sz w:val="24"/>
          <w:szCs w:val="24"/>
        </w:rPr>
        <w:t xml:space="preserve">a Sra. Maria da conceição, </w:t>
      </w:r>
      <w:r w:rsidR="00514F37">
        <w:rPr>
          <w:rFonts w:ascii="Arial" w:hAnsi="Arial" w:cs="Arial"/>
          <w:sz w:val="24"/>
          <w:szCs w:val="24"/>
        </w:rPr>
        <w:t>iniciou seu discurso falando sobre a pavimentação asfáltica da RN-013 com CE-261 que deu iniciou novamente e vai beneficiar muito o nosso município e nossa população. Parabenizou a Prefeita Lidiane Marque pelo projeto feitos que sempre vem desenvolvendo no município</w:t>
      </w:r>
      <w:r w:rsidR="004654FB">
        <w:rPr>
          <w:rFonts w:ascii="Arial" w:hAnsi="Arial" w:cs="Arial"/>
          <w:sz w:val="24"/>
          <w:szCs w:val="24"/>
        </w:rPr>
        <w:t xml:space="preserve">. Parabenizou também os nove vereadores que em conjunto e juntos com a prefeita estão trazendo grandes benefícios para o município e para nossa população. Também parabenizou a prefeita e a secretaria de Assistente Social e toda sua equipe pela festa do dia das crianças no município que mais um ano </w:t>
      </w:r>
      <w:r w:rsidR="004654FB">
        <w:rPr>
          <w:rFonts w:ascii="Arial" w:hAnsi="Arial" w:cs="Arial"/>
          <w:sz w:val="24"/>
          <w:szCs w:val="24"/>
        </w:rPr>
        <w:lastRenderedPageBreak/>
        <w:t xml:space="preserve">foi uma bela festa, afirma que não consegui participar mas acompanhou pelas redes sociais. Encerrou seu discurso fazendo um convite a todas as mulheres do município, que esse mês é o </w:t>
      </w:r>
      <w:r w:rsidR="00927104">
        <w:rPr>
          <w:rFonts w:ascii="Arial" w:hAnsi="Arial" w:cs="Arial"/>
          <w:sz w:val="24"/>
          <w:szCs w:val="24"/>
        </w:rPr>
        <w:t>outubro</w:t>
      </w:r>
      <w:r w:rsidR="004654FB">
        <w:rPr>
          <w:rFonts w:ascii="Arial" w:hAnsi="Arial" w:cs="Arial"/>
          <w:sz w:val="24"/>
          <w:szCs w:val="24"/>
        </w:rPr>
        <w:t xml:space="preserve"> Rosa em alusão ao câncer de mama. Parabenizou a secretaria de </w:t>
      </w:r>
      <w:r w:rsidR="00927104">
        <w:rPr>
          <w:rFonts w:ascii="Arial" w:hAnsi="Arial" w:cs="Arial"/>
          <w:sz w:val="24"/>
          <w:szCs w:val="24"/>
        </w:rPr>
        <w:t>saúde</w:t>
      </w:r>
      <w:r w:rsidR="004654FB">
        <w:rPr>
          <w:rFonts w:ascii="Arial" w:hAnsi="Arial" w:cs="Arial"/>
          <w:sz w:val="24"/>
          <w:szCs w:val="24"/>
        </w:rPr>
        <w:t xml:space="preserve"> e toda equipe</w:t>
      </w:r>
      <w:r w:rsidR="00927104">
        <w:rPr>
          <w:rFonts w:ascii="Arial" w:hAnsi="Arial" w:cs="Arial"/>
          <w:sz w:val="24"/>
          <w:szCs w:val="24"/>
        </w:rPr>
        <w:t xml:space="preserve"> das UBS do município pelas ações que estão promovendo nesse mês do outubro rosa. A vereadora convida as mulheres acima de 40 anos para aproveitar para participar com equipe. </w:t>
      </w:r>
      <w:r w:rsidR="00927104" w:rsidRPr="00927104">
        <w:rPr>
          <w:rFonts w:ascii="Arial" w:hAnsi="Arial" w:cs="Arial"/>
          <w:b/>
          <w:sz w:val="24"/>
          <w:szCs w:val="24"/>
        </w:rPr>
        <w:t>3</w:t>
      </w:r>
      <w:r w:rsidR="00927104" w:rsidRPr="002F4F3C">
        <w:rPr>
          <w:rFonts w:ascii="Arial" w:hAnsi="Arial" w:cs="Arial"/>
          <w:b/>
          <w:sz w:val="24"/>
          <w:szCs w:val="24"/>
        </w:rPr>
        <w:t>º orador</w:t>
      </w:r>
      <w:r w:rsidR="00927104">
        <w:rPr>
          <w:rFonts w:ascii="Arial" w:hAnsi="Arial" w:cs="Arial"/>
          <w:b/>
          <w:sz w:val="24"/>
          <w:szCs w:val="24"/>
        </w:rPr>
        <w:t xml:space="preserve"> Sr. Raimundo Isaias, </w:t>
      </w:r>
      <w:r w:rsidR="00927104">
        <w:rPr>
          <w:rFonts w:ascii="Arial" w:hAnsi="Arial" w:cs="Arial"/>
          <w:sz w:val="24"/>
          <w:szCs w:val="24"/>
        </w:rPr>
        <w:t>iniciou seu discurso</w:t>
      </w:r>
      <w:r w:rsidR="003804F3">
        <w:rPr>
          <w:rFonts w:ascii="Arial" w:hAnsi="Arial" w:cs="Arial"/>
          <w:sz w:val="24"/>
          <w:szCs w:val="24"/>
        </w:rPr>
        <w:t xml:space="preserve"> expressando palavras sobre as ações que a gestão vem desenvolvendo, na qual deram continuidade aos projetos do PAT e que concluíram uma das obras que é o desvia da RN</w:t>
      </w:r>
      <w:r w:rsidR="003804F3">
        <w:rPr>
          <w:rFonts w:ascii="Arial" w:hAnsi="Arial" w:cs="Arial"/>
          <w:sz w:val="24"/>
          <w:szCs w:val="24"/>
        </w:rPr>
        <w:softHyphen/>
      </w:r>
      <w:r w:rsidR="003804F3">
        <w:rPr>
          <w:rFonts w:ascii="Arial" w:hAnsi="Arial" w:cs="Arial"/>
          <w:sz w:val="24"/>
          <w:szCs w:val="24"/>
        </w:rPr>
        <w:softHyphen/>
        <w:t xml:space="preserve">-013 com a CE-261 que vai ajudar muito, tanto os munícipes como também aqueles turistas que estão passando de </w:t>
      </w:r>
      <w:proofErr w:type="spellStart"/>
      <w:r w:rsidR="003804F3">
        <w:rPr>
          <w:rFonts w:ascii="Arial" w:hAnsi="Arial" w:cs="Arial"/>
          <w:sz w:val="24"/>
          <w:szCs w:val="24"/>
        </w:rPr>
        <w:t>Tibau</w:t>
      </w:r>
      <w:proofErr w:type="spellEnd"/>
      <w:r w:rsidR="003804F3">
        <w:rPr>
          <w:rFonts w:ascii="Arial" w:hAnsi="Arial" w:cs="Arial"/>
          <w:sz w:val="24"/>
          <w:szCs w:val="24"/>
        </w:rPr>
        <w:t xml:space="preserve"> para o Ceará. O vereador diz que além dessa obra também tem o mercado que está sendo desenvolvido, a Tereza patrício como também o pórtico da entrada da nossa cidade que muito em breve a obra vai ser entregue a nossa população. </w:t>
      </w:r>
      <w:r w:rsidR="007921B8">
        <w:rPr>
          <w:rFonts w:ascii="Arial" w:hAnsi="Arial" w:cs="Arial"/>
          <w:sz w:val="24"/>
          <w:szCs w:val="24"/>
        </w:rPr>
        <w:t xml:space="preserve">Sabemos que </w:t>
      </w:r>
      <w:proofErr w:type="spellStart"/>
      <w:r w:rsidR="007921B8">
        <w:rPr>
          <w:rFonts w:ascii="Arial" w:hAnsi="Arial" w:cs="Arial"/>
          <w:sz w:val="24"/>
          <w:szCs w:val="24"/>
        </w:rPr>
        <w:t>Tibau</w:t>
      </w:r>
      <w:proofErr w:type="spellEnd"/>
      <w:r w:rsidR="007921B8">
        <w:rPr>
          <w:rFonts w:ascii="Arial" w:hAnsi="Arial" w:cs="Arial"/>
          <w:sz w:val="24"/>
          <w:szCs w:val="24"/>
        </w:rPr>
        <w:t xml:space="preserve"> é muito conhecida e que no verão o nosso município fica muito cheia de turistas e é maravilhoso ver que </w:t>
      </w:r>
      <w:proofErr w:type="spellStart"/>
      <w:r w:rsidR="007921B8">
        <w:rPr>
          <w:rFonts w:ascii="Arial" w:hAnsi="Arial" w:cs="Arial"/>
          <w:sz w:val="24"/>
          <w:szCs w:val="24"/>
        </w:rPr>
        <w:t>Tibau</w:t>
      </w:r>
      <w:proofErr w:type="spellEnd"/>
      <w:r w:rsidR="007921B8">
        <w:rPr>
          <w:rFonts w:ascii="Arial" w:hAnsi="Arial" w:cs="Arial"/>
          <w:sz w:val="24"/>
          <w:szCs w:val="24"/>
        </w:rPr>
        <w:t xml:space="preserve"> está evoluindo e crescendo na saúde, na educação, em obras entre outras áreas, podemos ver que a prefeita Lidiane Marques está proporcionando isso a nossa população. Encerrou seu discurso agradecendo a Deus por mais um dia e que ele nos abençoe e nós proporcione saúde e discernimento para buscar sempre fazer o melhor. O vereador passa a palavra para o vice-presidente que não havendo mais pronunciamentos, o vice-presidente encerra o grande expediente e finaliza os pronunciamentos e anuncia em nome de Deus e da Lei declara encerrada a vigésima oitava sessão 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7921B8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7921B8" w:rsidRPr="00A711A4" w:rsidRDefault="007921B8" w:rsidP="007921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5802B4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7921B8" w:rsidRDefault="007921B8" w:rsidP="00C74F23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C74F23" w:rsidRDefault="00C74F23" w:rsidP="00C74F23">
      <w:pPr>
        <w:jc w:val="both"/>
      </w:pPr>
    </w:p>
    <w:p w:rsidR="00C74F23" w:rsidRDefault="00C74F23" w:rsidP="00C74F23">
      <w:pPr>
        <w:jc w:val="both"/>
      </w:pPr>
    </w:p>
    <w:p w:rsidR="00C74F23" w:rsidRDefault="00C74F23" w:rsidP="00C74F23">
      <w:pPr>
        <w:jc w:val="both"/>
      </w:pPr>
    </w:p>
    <w:p w:rsidR="00C74F23" w:rsidRPr="00C74F23" w:rsidRDefault="00C74F23" w:rsidP="00C74F23">
      <w:pPr>
        <w:jc w:val="both"/>
      </w:pPr>
    </w:p>
    <w:p w:rsidR="007921B8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7921B8" w:rsidRPr="001B0510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bookmarkEnd w:id="0"/>
    <w:p w:rsidR="007921B8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7921B8" w:rsidSect="007921B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921B8" w:rsidRPr="00A711A4" w:rsidRDefault="007921B8" w:rsidP="00792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1B8" w:rsidRPr="00514F37" w:rsidRDefault="007921B8" w:rsidP="00927104">
      <w:pPr>
        <w:jc w:val="both"/>
        <w:rPr>
          <w:rFonts w:ascii="Arial" w:hAnsi="Arial" w:cs="Arial"/>
          <w:sz w:val="24"/>
          <w:szCs w:val="24"/>
        </w:rPr>
      </w:pPr>
    </w:p>
    <w:sectPr w:rsidR="007921B8" w:rsidRPr="00514F37" w:rsidSect="007921B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75" w:rsidRDefault="00D26675" w:rsidP="00D26675">
      <w:pPr>
        <w:spacing w:after="0" w:line="240" w:lineRule="auto"/>
      </w:pPr>
      <w:r>
        <w:separator/>
      </w:r>
    </w:p>
  </w:endnote>
  <w:endnote w:type="continuationSeparator" w:id="0">
    <w:p w:rsidR="00D26675" w:rsidRDefault="00D26675" w:rsidP="00D2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75" w:rsidRDefault="00D26675" w:rsidP="00D26675">
      <w:pPr>
        <w:spacing w:after="0" w:line="240" w:lineRule="auto"/>
      </w:pPr>
      <w:r>
        <w:separator/>
      </w:r>
    </w:p>
  </w:footnote>
  <w:footnote w:type="continuationSeparator" w:id="0">
    <w:p w:rsidR="00D26675" w:rsidRDefault="00D26675" w:rsidP="00D2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5" w:rsidRPr="003F7E99" w:rsidRDefault="00D26675" w:rsidP="00D26675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D5429" wp14:editId="52226B94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9D9836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KpTbT2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0D85FFEF" wp14:editId="68B82E44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D26675" w:rsidRPr="003F7E99" w:rsidRDefault="00D26675" w:rsidP="00D26675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D26675" w:rsidRPr="003F7E99" w:rsidRDefault="00D26675" w:rsidP="00D26675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D26675" w:rsidRDefault="00D26675" w:rsidP="00D26675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D26675" w:rsidRDefault="00D26675" w:rsidP="00D26675">
    <w:pPr>
      <w:pStyle w:val="Cabealho"/>
      <w:jc w:val="center"/>
    </w:pPr>
    <w:r>
      <w:t>Telefone: (84) 3326-2053 / CNPJ nº 01.653.697/0001-25</w:t>
    </w:r>
  </w:p>
  <w:p w:rsidR="00D26675" w:rsidRDefault="00D26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75"/>
    <w:rsid w:val="001551D9"/>
    <w:rsid w:val="001C3FCA"/>
    <w:rsid w:val="00204EEB"/>
    <w:rsid w:val="003804F3"/>
    <w:rsid w:val="00406AB1"/>
    <w:rsid w:val="004654FB"/>
    <w:rsid w:val="00514F37"/>
    <w:rsid w:val="00684555"/>
    <w:rsid w:val="006972E6"/>
    <w:rsid w:val="006D2965"/>
    <w:rsid w:val="006D50D4"/>
    <w:rsid w:val="00752998"/>
    <w:rsid w:val="00755A33"/>
    <w:rsid w:val="007921B8"/>
    <w:rsid w:val="00927104"/>
    <w:rsid w:val="00985EBD"/>
    <w:rsid w:val="00AA51E7"/>
    <w:rsid w:val="00AD156B"/>
    <w:rsid w:val="00B244B4"/>
    <w:rsid w:val="00C6190F"/>
    <w:rsid w:val="00C62D14"/>
    <w:rsid w:val="00C74F23"/>
    <w:rsid w:val="00CE04FF"/>
    <w:rsid w:val="00D26675"/>
    <w:rsid w:val="00DD6296"/>
    <w:rsid w:val="00EA7EB9"/>
    <w:rsid w:val="00F20C20"/>
    <w:rsid w:val="00F5221C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B005"/>
  <w15:chartTrackingRefBased/>
  <w15:docId w15:val="{DA90BDB9-3CE2-47DC-AD35-9D42BC7C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675"/>
  </w:style>
  <w:style w:type="paragraph" w:styleId="Rodap">
    <w:name w:val="footer"/>
    <w:basedOn w:val="Normal"/>
    <w:link w:val="RodapChar"/>
    <w:uiPriority w:val="99"/>
    <w:unhideWhenUsed/>
    <w:rsid w:val="00D2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1731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2023-10-19T12:03:00Z</dcterms:created>
  <dcterms:modified xsi:type="dcterms:W3CDTF">2023-10-31T12:47:00Z</dcterms:modified>
</cp:coreProperties>
</file>